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39" w:rsidRPr="003472D4" w:rsidRDefault="00D45339" w:rsidP="00392AC9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472D4">
        <w:rPr>
          <w:rFonts w:ascii="Times New Roman" w:hAnsi="Times New Roman" w:cs="Times New Roman"/>
          <w:b/>
          <w:noProof/>
          <w:sz w:val="24"/>
          <w:szCs w:val="24"/>
        </w:rPr>
        <w:t>DAFTAR PUSTAKA</w:t>
      </w:r>
      <w:bookmarkStart w:id="0" w:name="_GoBack"/>
      <w:bookmarkEnd w:id="0"/>
    </w:p>
    <w:p w:rsidR="00E57DED" w:rsidRPr="003472D4" w:rsidRDefault="00E57DED" w:rsidP="00E57DED">
      <w:pPr>
        <w:spacing w:before="240" w:line="240" w:lineRule="auto"/>
        <w:ind w:left="709" w:hanging="709"/>
        <w:rPr>
          <w:rFonts w:ascii="Times New Roman" w:hAnsi="Times New Roman"/>
          <w:iCs/>
          <w:noProof/>
          <w:sz w:val="24"/>
          <w:szCs w:val="24"/>
        </w:rPr>
      </w:pPr>
      <w:r w:rsidRPr="003472D4">
        <w:rPr>
          <w:rFonts w:ascii="Times New Roman" w:hAnsi="Times New Roman"/>
          <w:noProof/>
          <w:sz w:val="24"/>
          <w:szCs w:val="24"/>
        </w:rPr>
        <w:t>Budianto, Eko. 2013. “P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hAnsi="Times New Roman"/>
          <w:noProof/>
          <w:spacing w:val="2"/>
          <w:sz w:val="24"/>
          <w:szCs w:val="24"/>
        </w:rPr>
        <w:t>n</w:t>
      </w:r>
      <w:r w:rsidRPr="003472D4">
        <w:rPr>
          <w:rFonts w:ascii="Times New Roman" w:hAnsi="Times New Roman"/>
          <w:noProof/>
          <w:sz w:val="24"/>
          <w:szCs w:val="24"/>
        </w:rPr>
        <w:t>g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ar</w:t>
      </w:r>
      <w:r w:rsidRPr="003472D4">
        <w:rPr>
          <w:rFonts w:ascii="Times New Roman" w:hAnsi="Times New Roman"/>
          <w:noProof/>
          <w:sz w:val="24"/>
          <w:szCs w:val="24"/>
        </w:rPr>
        <w:t xml:space="preserve">uh </w:t>
      </w:r>
      <w:r w:rsidRPr="003472D4">
        <w:rPr>
          <w:rFonts w:ascii="Times New Roman" w:hAnsi="Times New Roman"/>
          <w:noProof/>
          <w:spacing w:val="-2"/>
          <w:sz w:val="24"/>
          <w:szCs w:val="24"/>
        </w:rPr>
        <w:t>B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hAnsi="Times New Roman"/>
          <w:noProof/>
          <w:sz w:val="24"/>
          <w:szCs w:val="24"/>
        </w:rPr>
        <w:t>b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hAnsi="Times New Roman"/>
          <w:noProof/>
          <w:sz w:val="24"/>
          <w:szCs w:val="24"/>
        </w:rPr>
        <w:t>n K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er</w:t>
      </w:r>
      <w:r w:rsidRPr="003472D4">
        <w:rPr>
          <w:rFonts w:ascii="Times New Roman" w:hAnsi="Times New Roman"/>
          <w:noProof/>
          <w:spacing w:val="3"/>
          <w:sz w:val="24"/>
          <w:szCs w:val="24"/>
        </w:rPr>
        <w:t>j</w:t>
      </w:r>
      <w:r w:rsidRPr="003472D4">
        <w:rPr>
          <w:rFonts w:ascii="Times New Roman" w:hAnsi="Times New Roman"/>
          <w:noProof/>
          <w:sz w:val="24"/>
          <w:szCs w:val="24"/>
        </w:rPr>
        <w:t>a dan Kapaitas Kerja t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er</w:t>
      </w:r>
      <w:r w:rsidRPr="003472D4">
        <w:rPr>
          <w:rFonts w:ascii="Times New Roman" w:hAnsi="Times New Roman"/>
          <w:noProof/>
          <w:spacing w:val="2"/>
          <w:sz w:val="24"/>
          <w:szCs w:val="24"/>
        </w:rPr>
        <w:t>h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hAnsi="Times New Roman"/>
          <w:noProof/>
          <w:sz w:val="24"/>
          <w:szCs w:val="24"/>
        </w:rPr>
        <w:t>d</w:t>
      </w:r>
      <w:r w:rsidRPr="003472D4">
        <w:rPr>
          <w:rFonts w:ascii="Times New Roman" w:hAnsi="Times New Roman"/>
          <w:noProof/>
          <w:spacing w:val="1"/>
          <w:sz w:val="24"/>
          <w:szCs w:val="24"/>
        </w:rPr>
        <w:t>a</w:t>
      </w:r>
      <w:r w:rsidRPr="003472D4">
        <w:rPr>
          <w:rFonts w:ascii="Times New Roman" w:hAnsi="Times New Roman"/>
          <w:noProof/>
          <w:sz w:val="24"/>
          <w:szCs w:val="24"/>
        </w:rPr>
        <w:t xml:space="preserve">p </w:t>
      </w:r>
      <w:r w:rsidRPr="003472D4">
        <w:rPr>
          <w:rFonts w:ascii="Times New Roman" w:hAnsi="Times New Roman"/>
          <w:noProof/>
          <w:spacing w:val="1"/>
          <w:sz w:val="24"/>
          <w:szCs w:val="24"/>
        </w:rPr>
        <w:t>P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r</w:t>
      </w:r>
      <w:r w:rsidRPr="003472D4">
        <w:rPr>
          <w:rFonts w:ascii="Times New Roman" w:hAnsi="Times New Roman"/>
          <w:noProof/>
          <w:sz w:val="24"/>
          <w:szCs w:val="24"/>
        </w:rPr>
        <w:t>oduktivit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hAnsi="Times New Roman"/>
          <w:noProof/>
          <w:sz w:val="24"/>
          <w:szCs w:val="24"/>
        </w:rPr>
        <w:t>s</w:t>
      </w:r>
      <w:r w:rsidRPr="003472D4">
        <w:rPr>
          <w:rFonts w:ascii="Times New Roman" w:hAnsi="Times New Roman"/>
          <w:noProof/>
          <w:spacing w:val="55"/>
          <w:sz w:val="24"/>
          <w:szCs w:val="24"/>
        </w:rPr>
        <w:t xml:space="preserve"> </w:t>
      </w:r>
      <w:r w:rsidRPr="003472D4">
        <w:rPr>
          <w:rFonts w:ascii="Times New Roman" w:hAnsi="Times New Roman"/>
          <w:noProof/>
          <w:sz w:val="24"/>
          <w:szCs w:val="24"/>
        </w:rPr>
        <w:t>K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er</w:t>
      </w:r>
      <w:r w:rsidRPr="003472D4">
        <w:rPr>
          <w:rFonts w:ascii="Times New Roman" w:hAnsi="Times New Roman"/>
          <w:noProof/>
          <w:sz w:val="24"/>
          <w:szCs w:val="24"/>
        </w:rPr>
        <w:t>ja Karyawan</w:t>
      </w:r>
      <w:r w:rsidRPr="003472D4">
        <w:rPr>
          <w:rFonts w:ascii="Times New Roman" w:hAnsi="Times New Roman"/>
          <w:noProof/>
          <w:spacing w:val="54"/>
          <w:sz w:val="24"/>
          <w:szCs w:val="24"/>
        </w:rPr>
        <w:t xml:space="preserve"> </w:t>
      </w:r>
      <w:r w:rsidRPr="003472D4">
        <w:rPr>
          <w:rFonts w:ascii="Times New Roman" w:hAnsi="Times New Roman"/>
          <w:noProof/>
          <w:sz w:val="24"/>
          <w:szCs w:val="24"/>
        </w:rPr>
        <w:t>p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hAnsi="Times New Roman"/>
          <w:noProof/>
          <w:sz w:val="24"/>
          <w:szCs w:val="24"/>
        </w:rPr>
        <w:t>da</w:t>
      </w:r>
      <w:r w:rsidRPr="003472D4">
        <w:rPr>
          <w:rFonts w:ascii="Times New Roman" w:hAnsi="Times New Roman"/>
          <w:noProof/>
          <w:spacing w:val="56"/>
          <w:sz w:val="24"/>
          <w:szCs w:val="24"/>
        </w:rPr>
        <w:t xml:space="preserve"> </w:t>
      </w:r>
      <w:r w:rsidRPr="003472D4">
        <w:rPr>
          <w:rFonts w:ascii="Times New Roman" w:hAnsi="Times New Roman"/>
          <w:noProof/>
          <w:sz w:val="24"/>
          <w:szCs w:val="24"/>
        </w:rPr>
        <w:t>M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hAnsi="Times New Roman"/>
          <w:noProof/>
          <w:sz w:val="24"/>
          <w:szCs w:val="24"/>
        </w:rPr>
        <w:t>ng</w:t>
      </w:r>
      <w:r w:rsidRPr="003472D4">
        <w:rPr>
          <w:rFonts w:ascii="Times New Roman" w:hAnsi="Times New Roman"/>
          <w:noProof/>
          <w:spacing w:val="-2"/>
          <w:sz w:val="24"/>
          <w:szCs w:val="24"/>
        </w:rPr>
        <w:t>g</w:t>
      </w:r>
      <w:r w:rsidRPr="003472D4">
        <w:rPr>
          <w:rFonts w:ascii="Times New Roman" w:hAnsi="Times New Roman"/>
          <w:noProof/>
          <w:sz w:val="24"/>
          <w:szCs w:val="24"/>
        </w:rPr>
        <w:t>is</w:t>
      </w:r>
      <w:r w:rsidRPr="003472D4">
        <w:rPr>
          <w:rFonts w:ascii="Times New Roman" w:hAnsi="Times New Roman"/>
          <w:noProof/>
          <w:spacing w:val="56"/>
          <w:sz w:val="24"/>
          <w:szCs w:val="24"/>
        </w:rPr>
        <w:t xml:space="preserve"> </w:t>
      </w:r>
      <w:r w:rsidRPr="003472D4">
        <w:rPr>
          <w:rFonts w:ascii="Times New Roman" w:hAnsi="Times New Roman"/>
          <w:noProof/>
          <w:sz w:val="24"/>
          <w:szCs w:val="24"/>
        </w:rPr>
        <w:t>Rot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hAnsi="Times New Roman"/>
          <w:noProof/>
          <w:sz w:val="24"/>
          <w:szCs w:val="24"/>
        </w:rPr>
        <w:t>n</w:t>
      </w:r>
      <w:r w:rsidRPr="003472D4">
        <w:rPr>
          <w:rFonts w:ascii="Times New Roman" w:hAnsi="Times New Roman"/>
          <w:noProof/>
          <w:spacing w:val="55"/>
          <w:sz w:val="24"/>
          <w:szCs w:val="24"/>
        </w:rPr>
        <w:t xml:space="preserve"> </w:t>
      </w:r>
      <w:r w:rsidRPr="003472D4">
        <w:rPr>
          <w:rFonts w:ascii="Times New Roman" w:hAnsi="Times New Roman"/>
          <w:noProof/>
          <w:spacing w:val="2"/>
          <w:sz w:val="24"/>
          <w:szCs w:val="24"/>
        </w:rPr>
        <w:t>J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hAnsi="Times New Roman"/>
          <w:noProof/>
          <w:sz w:val="24"/>
          <w:szCs w:val="24"/>
        </w:rPr>
        <w:t>p</w:t>
      </w:r>
      <w:r w:rsidRPr="003472D4">
        <w:rPr>
          <w:rFonts w:ascii="Times New Roman" w:hAnsi="Times New Roman"/>
          <w:noProof/>
          <w:spacing w:val="-1"/>
          <w:sz w:val="24"/>
          <w:szCs w:val="24"/>
        </w:rPr>
        <w:t>ar</w:t>
      </w:r>
      <w:r w:rsidRPr="003472D4">
        <w:rPr>
          <w:rFonts w:ascii="Times New Roman" w:hAnsi="Times New Roman"/>
          <w:noProof/>
          <w:sz w:val="24"/>
          <w:szCs w:val="24"/>
        </w:rPr>
        <w:t>a”</w:t>
      </w:r>
      <w:r w:rsidRPr="003472D4">
        <w:rPr>
          <w:rStyle w:val="FontStyle28"/>
          <w:noProof/>
          <w:color w:val="auto"/>
          <w:sz w:val="24"/>
          <w:szCs w:val="24"/>
        </w:rPr>
        <w:t>.</w:t>
      </w:r>
      <w:r w:rsidRPr="003472D4">
        <w:rPr>
          <w:rFonts w:ascii="Times New Roman" w:hAnsi="Times New Roman"/>
          <w:i/>
          <w:iCs/>
          <w:noProof/>
          <w:sz w:val="24"/>
          <w:szCs w:val="24"/>
        </w:rPr>
        <w:t xml:space="preserve"> Skiripsi </w:t>
      </w:r>
      <w:r w:rsidRPr="003472D4">
        <w:rPr>
          <w:rFonts w:ascii="Times New Roman" w:hAnsi="Times New Roman"/>
          <w:iCs/>
          <w:noProof/>
          <w:sz w:val="24"/>
          <w:szCs w:val="24"/>
        </w:rPr>
        <w:t>Fakultas Ekonomi Universitas Muria Kudus.</w:t>
      </w:r>
    </w:p>
    <w:p w:rsidR="00E57DED" w:rsidRPr="003472D4" w:rsidRDefault="00E57DED" w:rsidP="00E57DED">
      <w:pPr>
        <w:spacing w:before="240" w:line="240" w:lineRule="auto"/>
        <w:ind w:left="709" w:hanging="709"/>
        <w:rPr>
          <w:rFonts w:ascii="Times New Roman" w:eastAsia="Times New Roman" w:hAnsi="Times New Roman"/>
          <w:noProof/>
          <w:sz w:val="24"/>
          <w:szCs w:val="24"/>
        </w:rPr>
      </w:pPr>
      <w:r w:rsidRPr="003472D4">
        <w:rPr>
          <w:rFonts w:ascii="Times New Roman" w:eastAsia="Times New Roman" w:hAnsi="Times New Roman"/>
          <w:noProof/>
          <w:sz w:val="24"/>
          <w:szCs w:val="24"/>
        </w:rPr>
        <w:t>D</w:t>
      </w:r>
      <w:r w:rsidRPr="003472D4">
        <w:rPr>
          <w:rFonts w:ascii="Times New Roman" w:eastAsia="Times New Roman" w:hAnsi="Times New Roman"/>
          <w:noProof/>
          <w:spacing w:val="-5"/>
          <w:sz w:val="24"/>
          <w:szCs w:val="24"/>
        </w:rPr>
        <w:t>h</w:t>
      </w:r>
      <w:r w:rsidRPr="003472D4">
        <w:rPr>
          <w:rFonts w:ascii="Times New Roman" w:eastAsia="Times New Roman" w:hAnsi="Times New Roman"/>
          <w:noProof/>
          <w:spacing w:val="4"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n</w:t>
      </w:r>
      <w:r w:rsidRPr="003472D4">
        <w:rPr>
          <w:rFonts w:ascii="Times New Roman" w:eastAsia="Times New Roman" w:hAnsi="Times New Roman"/>
          <w:noProof/>
          <w:spacing w:val="-4"/>
          <w:sz w:val="24"/>
          <w:szCs w:val="24"/>
        </w:rPr>
        <w:t>i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,</w:t>
      </w:r>
      <w:r w:rsidRPr="003472D4">
        <w:rPr>
          <w:rFonts w:ascii="Times New Roman" w:eastAsia="Times New Roman" w:hAnsi="Times New Roman"/>
          <w:noProof/>
          <w:spacing w:val="57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D.</w:t>
      </w:r>
      <w:r w:rsidRPr="003472D4">
        <w:rPr>
          <w:rFonts w:ascii="Times New Roman" w:eastAsia="Times New Roman" w:hAnsi="Times New Roman"/>
          <w:noProof/>
          <w:spacing w:val="57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pacing w:val="-2"/>
          <w:sz w:val="24"/>
          <w:szCs w:val="24"/>
        </w:rPr>
        <w:t>R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.</w:t>
      </w:r>
      <w:r w:rsidRPr="003472D4">
        <w:rPr>
          <w:rFonts w:ascii="Times New Roman" w:eastAsia="Times New Roman" w:hAnsi="Times New Roman"/>
          <w:noProof/>
          <w:spacing w:val="59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201</w:t>
      </w:r>
      <w:r w:rsidRPr="003472D4">
        <w:rPr>
          <w:rFonts w:ascii="Times New Roman" w:eastAsia="Times New Roman" w:hAnsi="Times New Roman"/>
          <w:noProof/>
          <w:spacing w:val="-4"/>
          <w:sz w:val="24"/>
          <w:szCs w:val="24"/>
        </w:rPr>
        <w:t>0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.</w:t>
      </w:r>
      <w:r w:rsidRPr="003472D4">
        <w:rPr>
          <w:rFonts w:ascii="Times New Roman" w:eastAsia="Times New Roman" w:hAnsi="Times New Roman"/>
          <w:noProof/>
          <w:spacing w:val="52"/>
          <w:sz w:val="24"/>
          <w:szCs w:val="24"/>
        </w:rPr>
        <w:t xml:space="preserve"> “</w:t>
      </w:r>
      <w:r w:rsidRPr="003472D4">
        <w:rPr>
          <w:rFonts w:ascii="Times New Roman" w:eastAsia="Times New Roman" w:hAnsi="Times New Roman"/>
          <w:noProof/>
          <w:spacing w:val="1"/>
          <w:sz w:val="24"/>
          <w:szCs w:val="24"/>
        </w:rPr>
        <w:t>P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eastAsia="Times New Roman" w:hAnsi="Times New Roman"/>
          <w:noProof/>
          <w:spacing w:val="-5"/>
          <w:sz w:val="24"/>
          <w:szCs w:val="24"/>
        </w:rPr>
        <w:t>n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g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pacing w:val="1"/>
          <w:sz w:val="24"/>
          <w:szCs w:val="24"/>
        </w:rPr>
        <w:t>r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uh</w:t>
      </w:r>
      <w:r w:rsidRPr="003472D4">
        <w:rPr>
          <w:rFonts w:ascii="Times New Roman" w:eastAsia="Times New Roman" w:hAnsi="Times New Roman"/>
          <w:noProof/>
          <w:spacing w:val="50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pacing w:val="1"/>
          <w:sz w:val="24"/>
          <w:szCs w:val="24"/>
        </w:rPr>
        <w:t>S</w:t>
      </w:r>
      <w:r w:rsidRPr="003472D4">
        <w:rPr>
          <w:rFonts w:ascii="Times New Roman" w:eastAsia="Times New Roman" w:hAnsi="Times New Roman"/>
          <w:noProof/>
          <w:spacing w:val="5"/>
          <w:sz w:val="24"/>
          <w:szCs w:val="24"/>
        </w:rPr>
        <w:t>t</w:t>
      </w:r>
      <w:r w:rsidRPr="003472D4">
        <w:rPr>
          <w:rFonts w:ascii="Times New Roman" w:eastAsia="Times New Roman" w:hAnsi="Times New Roman"/>
          <w:noProof/>
          <w:spacing w:val="1"/>
          <w:sz w:val="24"/>
          <w:szCs w:val="24"/>
        </w:rPr>
        <w:t>r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s</w:t>
      </w:r>
      <w:r w:rsidRPr="003472D4">
        <w:rPr>
          <w:rFonts w:ascii="Times New Roman" w:eastAsia="Times New Roman" w:hAnsi="Times New Roman"/>
          <w:noProof/>
          <w:spacing w:val="53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pacing w:val="-5"/>
          <w:sz w:val="24"/>
          <w:szCs w:val="24"/>
        </w:rPr>
        <w:t>K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eastAsia="Times New Roman" w:hAnsi="Times New Roman"/>
          <w:noProof/>
          <w:spacing w:val="6"/>
          <w:sz w:val="24"/>
          <w:szCs w:val="24"/>
        </w:rPr>
        <w:t>r</w:t>
      </w:r>
      <w:r w:rsidRPr="003472D4">
        <w:rPr>
          <w:rFonts w:ascii="Times New Roman" w:eastAsia="Times New Roman" w:hAnsi="Times New Roman"/>
          <w:noProof/>
          <w:spacing w:val="-4"/>
          <w:sz w:val="24"/>
          <w:szCs w:val="24"/>
        </w:rPr>
        <w:t>j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,</w:t>
      </w:r>
      <w:r w:rsidRPr="003472D4">
        <w:rPr>
          <w:rFonts w:ascii="Times New Roman" w:eastAsia="Times New Roman" w:hAnsi="Times New Roman"/>
          <w:noProof/>
          <w:spacing w:val="57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pacing w:val="-2"/>
          <w:sz w:val="24"/>
          <w:szCs w:val="24"/>
        </w:rPr>
        <w:t>B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eastAsia="Times New Roman" w:hAnsi="Times New Roman"/>
          <w:noProof/>
          <w:spacing w:val="-5"/>
          <w:sz w:val="24"/>
          <w:szCs w:val="24"/>
        </w:rPr>
        <w:t>b</w:t>
      </w:r>
      <w:r w:rsidRPr="003472D4">
        <w:rPr>
          <w:rFonts w:ascii="Times New Roman" w:eastAsia="Times New Roman" w:hAnsi="Times New Roman"/>
          <w:noProof/>
          <w:spacing w:val="4"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n</w:t>
      </w:r>
      <w:r w:rsidRPr="003472D4">
        <w:rPr>
          <w:rFonts w:ascii="Times New Roman" w:eastAsia="Times New Roman" w:hAnsi="Times New Roman"/>
          <w:noProof/>
          <w:spacing w:val="55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pacing w:val="-5"/>
          <w:sz w:val="24"/>
          <w:szCs w:val="24"/>
        </w:rPr>
        <w:t>K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eastAsia="Times New Roman" w:hAnsi="Times New Roman"/>
          <w:noProof/>
          <w:spacing w:val="6"/>
          <w:sz w:val="24"/>
          <w:szCs w:val="24"/>
        </w:rPr>
        <w:t>r</w:t>
      </w:r>
      <w:r w:rsidRPr="003472D4">
        <w:rPr>
          <w:rFonts w:ascii="Times New Roman" w:eastAsia="Times New Roman" w:hAnsi="Times New Roman"/>
          <w:noProof/>
          <w:spacing w:val="-4"/>
          <w:sz w:val="24"/>
          <w:szCs w:val="24"/>
        </w:rPr>
        <w:t>j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pacing w:val="54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pacing w:val="5"/>
          <w:sz w:val="24"/>
          <w:szCs w:val="24"/>
        </w:rPr>
        <w:t>t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eastAsia="Times New Roman" w:hAnsi="Times New Roman"/>
          <w:noProof/>
          <w:spacing w:val="1"/>
          <w:sz w:val="24"/>
          <w:szCs w:val="24"/>
        </w:rPr>
        <w:t>r</w:t>
      </w:r>
      <w:r w:rsidRPr="003472D4">
        <w:rPr>
          <w:rFonts w:ascii="Times New Roman" w:eastAsia="Times New Roman" w:hAnsi="Times New Roman"/>
          <w:noProof/>
          <w:spacing w:val="-5"/>
          <w:sz w:val="24"/>
          <w:szCs w:val="24"/>
        </w:rPr>
        <w:t>h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d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p</w:t>
      </w:r>
      <w:r w:rsidRPr="003472D4">
        <w:rPr>
          <w:rFonts w:ascii="Times New Roman" w:eastAsia="Times New Roman" w:hAnsi="Times New Roman"/>
          <w:noProof/>
          <w:spacing w:val="55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K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pu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pacing w:val="-2"/>
          <w:sz w:val="24"/>
          <w:szCs w:val="24"/>
        </w:rPr>
        <w:t>s</w:t>
      </w:r>
      <w:r w:rsidRPr="003472D4">
        <w:rPr>
          <w:rFonts w:ascii="Times New Roman" w:eastAsia="Times New Roman" w:hAnsi="Times New Roman"/>
          <w:noProof/>
          <w:spacing w:val="8"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 xml:space="preserve">n </w:t>
      </w:r>
      <w:r w:rsidRPr="003472D4">
        <w:rPr>
          <w:rFonts w:ascii="Times New Roman" w:eastAsia="Times New Roman" w:hAnsi="Times New Roman"/>
          <w:noProof/>
          <w:spacing w:val="-5"/>
          <w:sz w:val="24"/>
          <w:szCs w:val="24"/>
        </w:rPr>
        <w:t>K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eastAsia="Times New Roman" w:hAnsi="Times New Roman"/>
          <w:noProof/>
          <w:spacing w:val="6"/>
          <w:sz w:val="24"/>
          <w:szCs w:val="24"/>
        </w:rPr>
        <w:t>r</w:t>
      </w:r>
      <w:r w:rsidRPr="003472D4">
        <w:rPr>
          <w:rFonts w:ascii="Times New Roman" w:eastAsia="Times New Roman" w:hAnsi="Times New Roman"/>
          <w:noProof/>
          <w:spacing w:val="-4"/>
          <w:sz w:val="24"/>
          <w:szCs w:val="24"/>
        </w:rPr>
        <w:t>j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pacing w:val="8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pacing w:val="1"/>
          <w:sz w:val="24"/>
          <w:szCs w:val="24"/>
        </w:rPr>
        <w:t>(S</w:t>
      </w:r>
      <w:r w:rsidRPr="003472D4">
        <w:rPr>
          <w:rFonts w:ascii="Times New Roman" w:eastAsia="Times New Roman" w:hAnsi="Times New Roman"/>
          <w:noProof/>
          <w:spacing w:val="5"/>
          <w:sz w:val="24"/>
          <w:szCs w:val="24"/>
        </w:rPr>
        <w:t>t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udi p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da</w:t>
      </w:r>
      <w:r w:rsidRPr="003472D4">
        <w:rPr>
          <w:rFonts w:ascii="Times New Roman" w:eastAsia="Times New Roman" w:hAnsi="Times New Roman"/>
          <w:noProof/>
          <w:spacing w:val="8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pacing w:val="2"/>
          <w:sz w:val="24"/>
          <w:szCs w:val="24"/>
        </w:rPr>
        <w:t>M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eastAsia="Times New Roman" w:hAnsi="Times New Roman"/>
          <w:noProof/>
          <w:spacing w:val="5"/>
          <w:sz w:val="24"/>
          <w:szCs w:val="24"/>
        </w:rPr>
        <w:t>d</w:t>
      </w:r>
      <w:r w:rsidRPr="003472D4">
        <w:rPr>
          <w:rFonts w:ascii="Times New Roman" w:eastAsia="Times New Roman" w:hAnsi="Times New Roman"/>
          <w:noProof/>
          <w:spacing w:val="-4"/>
          <w:sz w:val="24"/>
          <w:szCs w:val="24"/>
        </w:rPr>
        <w:t>i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c</w:t>
      </w:r>
      <w:r w:rsidRPr="003472D4">
        <w:rPr>
          <w:rFonts w:ascii="Times New Roman" w:eastAsia="Times New Roman" w:hAnsi="Times New Roman"/>
          <w:noProof/>
          <w:spacing w:val="4"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l</w:t>
      </w:r>
      <w:r w:rsidRPr="003472D4">
        <w:rPr>
          <w:rFonts w:ascii="Times New Roman" w:eastAsia="Times New Roman" w:hAnsi="Times New Roman"/>
          <w:noProof/>
          <w:spacing w:val="4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pacing w:val="-2"/>
          <w:sz w:val="24"/>
          <w:szCs w:val="24"/>
        </w:rPr>
        <w:t>R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p</w:t>
      </w:r>
      <w:r w:rsidRPr="003472D4">
        <w:rPr>
          <w:rFonts w:ascii="Times New Roman" w:eastAsia="Times New Roman" w:hAnsi="Times New Roman"/>
          <w:noProof/>
          <w:spacing w:val="1"/>
          <w:sz w:val="24"/>
          <w:szCs w:val="24"/>
        </w:rPr>
        <w:t>r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e</w:t>
      </w:r>
      <w:r w:rsidRPr="003472D4">
        <w:rPr>
          <w:rFonts w:ascii="Times New Roman" w:eastAsia="Times New Roman" w:hAnsi="Times New Roman"/>
          <w:noProof/>
          <w:spacing w:val="-2"/>
          <w:sz w:val="24"/>
          <w:szCs w:val="24"/>
        </w:rPr>
        <w:t>s</w:t>
      </w:r>
      <w:r w:rsidRPr="003472D4">
        <w:rPr>
          <w:rFonts w:ascii="Times New Roman" w:eastAsia="Times New Roman" w:hAnsi="Times New Roman"/>
          <w:noProof/>
          <w:spacing w:val="4"/>
          <w:sz w:val="24"/>
          <w:szCs w:val="24"/>
        </w:rPr>
        <w:t>e</w:t>
      </w:r>
      <w:r w:rsidRPr="003472D4">
        <w:rPr>
          <w:rFonts w:ascii="Times New Roman" w:eastAsia="Times New Roman" w:hAnsi="Times New Roman"/>
          <w:noProof/>
          <w:spacing w:val="-5"/>
          <w:sz w:val="24"/>
          <w:szCs w:val="24"/>
        </w:rPr>
        <w:t>n</w:t>
      </w:r>
      <w:r w:rsidRPr="003472D4">
        <w:rPr>
          <w:rFonts w:ascii="Times New Roman" w:eastAsia="Times New Roman" w:hAnsi="Times New Roman"/>
          <w:noProof/>
          <w:spacing w:val="5"/>
          <w:sz w:val="24"/>
          <w:szCs w:val="24"/>
        </w:rPr>
        <w:t>t</w:t>
      </w:r>
      <w:r w:rsidRPr="003472D4">
        <w:rPr>
          <w:rFonts w:ascii="Times New Roman" w:eastAsia="Times New Roman" w:hAnsi="Times New Roman"/>
          <w:noProof/>
          <w:spacing w:val="-1"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pacing w:val="5"/>
          <w:sz w:val="24"/>
          <w:szCs w:val="24"/>
        </w:rPr>
        <w:t>t</w:t>
      </w:r>
      <w:r w:rsidRPr="003472D4">
        <w:rPr>
          <w:rFonts w:ascii="Times New Roman" w:eastAsia="Times New Roman" w:hAnsi="Times New Roman"/>
          <w:noProof/>
          <w:spacing w:val="-4"/>
          <w:sz w:val="24"/>
          <w:szCs w:val="24"/>
        </w:rPr>
        <w:t>i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f</w:t>
      </w:r>
      <w:r w:rsidRPr="003472D4">
        <w:rPr>
          <w:rFonts w:ascii="Times New Roman" w:eastAsia="Times New Roman" w:hAnsi="Times New Roman"/>
          <w:noProof/>
          <w:spacing w:val="6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pacing w:val="5"/>
          <w:sz w:val="24"/>
          <w:szCs w:val="24"/>
        </w:rPr>
        <w:t>d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3472D4">
        <w:rPr>
          <w:rFonts w:ascii="Times New Roman" w:eastAsia="Times New Roman" w:hAnsi="Times New Roman"/>
          <w:noProof/>
          <w:spacing w:val="4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pacing w:val="-5"/>
          <w:sz w:val="24"/>
          <w:szCs w:val="24"/>
        </w:rPr>
        <w:t>K</w:t>
      </w:r>
      <w:r w:rsidRPr="003472D4">
        <w:rPr>
          <w:rFonts w:ascii="Times New Roman" w:eastAsia="Times New Roman" w:hAnsi="Times New Roman"/>
          <w:noProof/>
          <w:spacing w:val="5"/>
          <w:sz w:val="24"/>
          <w:szCs w:val="24"/>
        </w:rPr>
        <w:t>ot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a</w:t>
      </w:r>
      <w:r w:rsidRPr="003472D4">
        <w:rPr>
          <w:rFonts w:ascii="Times New Roman" w:eastAsia="Times New Roman" w:hAnsi="Times New Roman"/>
          <w:noProof/>
          <w:spacing w:val="3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pacing w:val="-5"/>
          <w:sz w:val="24"/>
          <w:szCs w:val="24"/>
        </w:rPr>
        <w:t>K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ud</w:t>
      </w:r>
      <w:r w:rsidRPr="003472D4">
        <w:rPr>
          <w:rFonts w:ascii="Times New Roman" w:eastAsia="Times New Roman" w:hAnsi="Times New Roman"/>
          <w:noProof/>
          <w:spacing w:val="5"/>
          <w:sz w:val="24"/>
          <w:szCs w:val="24"/>
        </w:rPr>
        <w:t>u</w:t>
      </w:r>
      <w:r w:rsidRPr="003472D4">
        <w:rPr>
          <w:rFonts w:ascii="Times New Roman" w:eastAsia="Times New Roman" w:hAnsi="Times New Roman"/>
          <w:noProof/>
          <w:spacing w:val="-2"/>
          <w:sz w:val="24"/>
          <w:szCs w:val="24"/>
        </w:rPr>
        <w:t>s</w:t>
      </w:r>
      <w:r w:rsidRPr="003472D4">
        <w:rPr>
          <w:rFonts w:ascii="Times New Roman" w:eastAsia="Times New Roman" w:hAnsi="Times New Roman"/>
          <w:noProof/>
          <w:spacing w:val="1"/>
          <w:sz w:val="24"/>
          <w:szCs w:val="24"/>
        </w:rPr>
        <w:t>)”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.</w:t>
      </w:r>
      <w:r w:rsidRPr="003472D4">
        <w:rPr>
          <w:rFonts w:ascii="Times New Roman" w:eastAsia="Times New Roman" w:hAnsi="Times New Roman"/>
          <w:noProof/>
          <w:spacing w:val="19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i/>
          <w:noProof/>
          <w:spacing w:val="-1"/>
          <w:sz w:val="24"/>
          <w:szCs w:val="24"/>
        </w:rPr>
        <w:t>J</w:t>
      </w:r>
      <w:r w:rsidRPr="003472D4">
        <w:rPr>
          <w:rFonts w:ascii="Times New Roman" w:eastAsia="Times New Roman" w:hAnsi="Times New Roman"/>
          <w:i/>
          <w:noProof/>
          <w:sz w:val="24"/>
          <w:szCs w:val="24"/>
        </w:rPr>
        <w:t>u</w:t>
      </w:r>
      <w:r w:rsidRPr="003472D4">
        <w:rPr>
          <w:rFonts w:ascii="Times New Roman" w:eastAsia="Times New Roman" w:hAnsi="Times New Roman"/>
          <w:i/>
          <w:noProof/>
          <w:spacing w:val="-2"/>
          <w:sz w:val="24"/>
          <w:szCs w:val="24"/>
        </w:rPr>
        <w:t>r</w:t>
      </w:r>
      <w:r w:rsidRPr="003472D4">
        <w:rPr>
          <w:rFonts w:ascii="Times New Roman" w:eastAsia="Times New Roman" w:hAnsi="Times New Roman"/>
          <w:i/>
          <w:noProof/>
          <w:sz w:val="24"/>
          <w:szCs w:val="24"/>
        </w:rPr>
        <w:t>nal</w:t>
      </w:r>
      <w:r w:rsidRPr="003472D4">
        <w:rPr>
          <w:rFonts w:ascii="Times New Roman" w:eastAsia="Times New Roman" w:hAnsi="Times New Roman"/>
          <w:i/>
          <w:noProof/>
          <w:spacing w:val="9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i/>
          <w:noProof/>
          <w:spacing w:val="-3"/>
          <w:sz w:val="24"/>
          <w:szCs w:val="24"/>
        </w:rPr>
        <w:t>P</w:t>
      </w:r>
      <w:r w:rsidRPr="003472D4">
        <w:rPr>
          <w:rFonts w:ascii="Times New Roman" w:eastAsia="Times New Roman" w:hAnsi="Times New Roman"/>
          <w:i/>
          <w:noProof/>
          <w:spacing w:val="-2"/>
          <w:sz w:val="24"/>
          <w:szCs w:val="24"/>
        </w:rPr>
        <w:t>s</w:t>
      </w:r>
      <w:r w:rsidRPr="003472D4">
        <w:rPr>
          <w:rFonts w:ascii="Times New Roman" w:eastAsia="Times New Roman" w:hAnsi="Times New Roman"/>
          <w:i/>
          <w:noProof/>
          <w:sz w:val="24"/>
          <w:szCs w:val="24"/>
        </w:rPr>
        <w:t>ikologi Uni</w:t>
      </w:r>
      <w:r w:rsidRPr="003472D4">
        <w:rPr>
          <w:rFonts w:ascii="Times New Roman" w:eastAsia="Times New Roman" w:hAnsi="Times New Roman"/>
          <w:i/>
          <w:noProof/>
          <w:spacing w:val="-1"/>
          <w:sz w:val="24"/>
          <w:szCs w:val="24"/>
        </w:rPr>
        <w:t>ve</w:t>
      </w:r>
      <w:r w:rsidRPr="003472D4">
        <w:rPr>
          <w:rFonts w:ascii="Times New Roman" w:eastAsia="Times New Roman" w:hAnsi="Times New Roman"/>
          <w:i/>
          <w:noProof/>
          <w:spacing w:val="-2"/>
          <w:sz w:val="24"/>
          <w:szCs w:val="24"/>
        </w:rPr>
        <w:t>rs</w:t>
      </w:r>
      <w:r w:rsidRPr="003472D4">
        <w:rPr>
          <w:rFonts w:ascii="Times New Roman" w:eastAsia="Times New Roman" w:hAnsi="Times New Roman"/>
          <w:i/>
          <w:noProof/>
          <w:sz w:val="24"/>
          <w:szCs w:val="24"/>
        </w:rPr>
        <w:t>i</w:t>
      </w:r>
      <w:r w:rsidRPr="003472D4">
        <w:rPr>
          <w:rFonts w:ascii="Times New Roman" w:eastAsia="Times New Roman" w:hAnsi="Times New Roman"/>
          <w:i/>
          <w:noProof/>
          <w:spacing w:val="1"/>
          <w:sz w:val="24"/>
          <w:szCs w:val="24"/>
        </w:rPr>
        <w:t>t</w:t>
      </w:r>
      <w:r w:rsidRPr="003472D4">
        <w:rPr>
          <w:rFonts w:ascii="Times New Roman" w:eastAsia="Times New Roman" w:hAnsi="Times New Roman"/>
          <w:i/>
          <w:noProof/>
          <w:spacing w:val="5"/>
          <w:sz w:val="24"/>
          <w:szCs w:val="24"/>
        </w:rPr>
        <w:t>a</w:t>
      </w:r>
      <w:r w:rsidRPr="003472D4">
        <w:rPr>
          <w:rFonts w:ascii="Times New Roman" w:eastAsia="Times New Roman" w:hAnsi="Times New Roman"/>
          <w:i/>
          <w:noProof/>
          <w:sz w:val="24"/>
          <w:szCs w:val="24"/>
        </w:rPr>
        <w:t xml:space="preserve">s </w:t>
      </w:r>
      <w:r w:rsidRPr="003472D4">
        <w:rPr>
          <w:rFonts w:ascii="Times New Roman" w:eastAsia="Times New Roman" w:hAnsi="Times New Roman"/>
          <w:i/>
          <w:noProof/>
          <w:spacing w:val="1"/>
          <w:sz w:val="24"/>
          <w:szCs w:val="24"/>
        </w:rPr>
        <w:t>M</w:t>
      </w:r>
      <w:r w:rsidRPr="003472D4">
        <w:rPr>
          <w:rFonts w:ascii="Times New Roman" w:eastAsia="Times New Roman" w:hAnsi="Times New Roman"/>
          <w:i/>
          <w:noProof/>
          <w:sz w:val="24"/>
          <w:szCs w:val="24"/>
        </w:rPr>
        <w:t>u</w:t>
      </w:r>
      <w:r w:rsidRPr="003472D4">
        <w:rPr>
          <w:rFonts w:ascii="Times New Roman" w:eastAsia="Times New Roman" w:hAnsi="Times New Roman"/>
          <w:i/>
          <w:noProof/>
          <w:spacing w:val="-2"/>
          <w:sz w:val="24"/>
          <w:szCs w:val="24"/>
        </w:rPr>
        <w:t>r</w:t>
      </w:r>
      <w:r w:rsidRPr="003472D4">
        <w:rPr>
          <w:rFonts w:ascii="Times New Roman" w:eastAsia="Times New Roman" w:hAnsi="Times New Roman"/>
          <w:i/>
          <w:noProof/>
          <w:sz w:val="24"/>
          <w:szCs w:val="24"/>
        </w:rPr>
        <w:t>ia</w:t>
      </w:r>
      <w:r w:rsidRPr="003472D4">
        <w:rPr>
          <w:rFonts w:ascii="Times New Roman" w:eastAsia="Times New Roman" w:hAnsi="Times New Roman"/>
          <w:i/>
          <w:noProof/>
          <w:spacing w:val="3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i/>
          <w:noProof/>
          <w:spacing w:val="-2"/>
          <w:sz w:val="24"/>
          <w:szCs w:val="24"/>
        </w:rPr>
        <w:t>K</w:t>
      </w:r>
      <w:r w:rsidRPr="003472D4">
        <w:rPr>
          <w:rFonts w:ascii="Times New Roman" w:eastAsia="Times New Roman" w:hAnsi="Times New Roman"/>
          <w:i/>
          <w:noProof/>
          <w:sz w:val="24"/>
          <w:szCs w:val="24"/>
        </w:rPr>
        <w:t>udus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,</w:t>
      </w:r>
      <w:r w:rsidRPr="003472D4">
        <w:rPr>
          <w:rFonts w:ascii="Times New Roman" w:eastAsia="Times New Roman" w:hAnsi="Times New Roman"/>
          <w:noProof/>
          <w:spacing w:val="4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1</w:t>
      </w:r>
      <w:r w:rsidRPr="003472D4">
        <w:rPr>
          <w:rFonts w:ascii="Times New Roman" w:eastAsia="Times New Roman" w:hAnsi="Times New Roman"/>
          <w:noProof/>
          <w:spacing w:val="1"/>
          <w:sz w:val="24"/>
          <w:szCs w:val="24"/>
        </w:rPr>
        <w:t>(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1</w:t>
      </w:r>
      <w:r w:rsidRPr="003472D4">
        <w:rPr>
          <w:rFonts w:ascii="Times New Roman" w:eastAsia="Times New Roman" w:hAnsi="Times New Roman"/>
          <w:noProof/>
          <w:spacing w:val="-3"/>
          <w:sz w:val="24"/>
          <w:szCs w:val="24"/>
        </w:rPr>
        <w:t>)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,</w:t>
      </w:r>
      <w:r w:rsidRPr="003472D4">
        <w:rPr>
          <w:rFonts w:ascii="Times New Roman" w:eastAsia="Times New Roman" w:hAnsi="Times New Roman"/>
          <w:noProof/>
          <w:spacing w:val="6"/>
          <w:sz w:val="24"/>
          <w:szCs w:val="24"/>
        </w:rPr>
        <w:t xml:space="preserve"> 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1</w:t>
      </w:r>
      <w:r w:rsidRPr="003472D4">
        <w:rPr>
          <w:rFonts w:ascii="Times New Roman" w:eastAsia="Times New Roman" w:hAnsi="Times New Roman"/>
          <w:noProof/>
          <w:spacing w:val="-5"/>
          <w:sz w:val="24"/>
          <w:szCs w:val="24"/>
        </w:rPr>
        <w:t>5</w:t>
      </w:r>
      <w:r w:rsidRPr="003472D4">
        <w:rPr>
          <w:rFonts w:ascii="Times New Roman" w:eastAsia="Times New Roman" w:hAnsi="Times New Roman"/>
          <w:noProof/>
          <w:spacing w:val="2"/>
          <w:sz w:val="24"/>
          <w:szCs w:val="24"/>
        </w:rPr>
        <w:t>-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23.</w:t>
      </w:r>
    </w:p>
    <w:p w:rsidR="00E57DED" w:rsidRPr="003472D4" w:rsidRDefault="00E57DED" w:rsidP="00E57DED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eastAsia="Times New Roman" w:hAnsi="Times New Roman"/>
          <w:noProof/>
          <w:sz w:val="24"/>
          <w:szCs w:val="24"/>
          <w:lang w:eastAsia="id-ID"/>
        </w:rPr>
        <w:t xml:space="preserve">Komaruddin, Ahmad. 2011.  </w:t>
      </w:r>
      <w:r w:rsidRPr="003472D4">
        <w:rPr>
          <w:rFonts w:ascii="Times New Roman" w:eastAsia="Times New Roman" w:hAnsi="Times New Roman"/>
          <w:i/>
          <w:iCs/>
          <w:noProof/>
          <w:sz w:val="24"/>
          <w:szCs w:val="24"/>
          <w:lang w:eastAsia="id-ID"/>
        </w:rPr>
        <w:t>Dasar-Dasar Manajemen Investasi dan Portofolio</w:t>
      </w:r>
      <w:r w:rsidRPr="003472D4">
        <w:rPr>
          <w:rFonts w:ascii="Times New Roman" w:eastAsia="Times New Roman" w:hAnsi="Times New Roman"/>
          <w:noProof/>
          <w:sz w:val="24"/>
          <w:szCs w:val="24"/>
          <w:lang w:eastAsia="id-ID"/>
        </w:rPr>
        <w:t>. Edisi Revisi. Jakarta : Rineka Cipta.</w:t>
      </w:r>
    </w:p>
    <w:p w:rsidR="00E931B1" w:rsidRPr="003472D4" w:rsidRDefault="00E931B1" w:rsidP="00E57DED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 w:cs="Times New Roman"/>
          <w:noProof/>
          <w:sz w:val="24"/>
          <w:szCs w:val="24"/>
        </w:rPr>
        <w:t>Kuncoro, Mudrajad. 20</w:t>
      </w:r>
      <w:r w:rsidR="00E57DED" w:rsidRPr="003472D4">
        <w:rPr>
          <w:rFonts w:ascii="Times New Roman" w:hAnsi="Times New Roman" w:cs="Times New Roman"/>
          <w:noProof/>
          <w:sz w:val="24"/>
          <w:szCs w:val="24"/>
        </w:rPr>
        <w:t>13</w:t>
      </w:r>
      <w:r w:rsidRPr="003472D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472D4">
        <w:rPr>
          <w:rFonts w:ascii="Times New Roman" w:hAnsi="Times New Roman" w:cs="Times New Roman"/>
          <w:i/>
          <w:noProof/>
          <w:sz w:val="24"/>
          <w:szCs w:val="24"/>
        </w:rPr>
        <w:t>Metode Riset untuk Bisnis &amp; Ekonomi,</w:t>
      </w:r>
      <w:r w:rsidRPr="003472D4">
        <w:rPr>
          <w:rFonts w:ascii="Times New Roman" w:hAnsi="Times New Roman" w:cs="Times New Roman"/>
          <w:noProof/>
          <w:sz w:val="24"/>
          <w:szCs w:val="24"/>
        </w:rPr>
        <w:t xml:space="preserve"> Edisi 3. Jakarta : Erlangga.</w:t>
      </w:r>
    </w:p>
    <w:p w:rsidR="00AA54EE" w:rsidRPr="003472D4" w:rsidRDefault="00AA54EE" w:rsidP="000172E8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 w:cs="Times New Roman"/>
          <w:noProof/>
          <w:sz w:val="24"/>
          <w:szCs w:val="24"/>
        </w:rPr>
        <w:t xml:space="preserve">Lubis. Yusniar.2012. “Pengaruh Karakteristik Individu, Karakteristik Pekerjaan, Iklim Organisasi terhadap Kepuasan dan Kinerja Karyawan”. </w:t>
      </w:r>
      <w:r w:rsidRPr="003472D4">
        <w:rPr>
          <w:rFonts w:ascii="Times New Roman" w:hAnsi="Times New Roman" w:cs="Times New Roman"/>
          <w:i/>
          <w:noProof/>
          <w:sz w:val="24"/>
          <w:szCs w:val="24"/>
        </w:rPr>
        <w:t>Trikonomika</w:t>
      </w:r>
      <w:r w:rsidRPr="003472D4">
        <w:rPr>
          <w:rFonts w:ascii="Times New Roman" w:hAnsi="Times New Roman" w:cs="Times New Roman"/>
          <w:noProof/>
          <w:sz w:val="24"/>
          <w:szCs w:val="24"/>
        </w:rPr>
        <w:t>, Volume 11, No. 2, Desember 2012, Hal. 212–228.</w:t>
      </w:r>
    </w:p>
    <w:p w:rsidR="00E57DED" w:rsidRPr="003472D4" w:rsidRDefault="00E57DED" w:rsidP="00E57DED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/>
          <w:noProof/>
          <w:sz w:val="24"/>
          <w:szCs w:val="24"/>
        </w:rPr>
        <w:t xml:space="preserve">Gawron, V. J. 2010. </w:t>
      </w:r>
      <w:r w:rsidRPr="003472D4">
        <w:rPr>
          <w:rFonts w:ascii="Times New Roman" w:hAnsi="Times New Roman"/>
          <w:i/>
          <w:iCs/>
          <w:noProof/>
          <w:sz w:val="24"/>
          <w:szCs w:val="24"/>
        </w:rPr>
        <w:t>Human Performance, Workload, and Situational Awareness Measures Handbook</w:t>
      </w:r>
      <w:r w:rsidRPr="003472D4">
        <w:rPr>
          <w:rFonts w:ascii="Times New Roman" w:hAnsi="Times New Roman"/>
          <w:noProof/>
          <w:sz w:val="24"/>
          <w:szCs w:val="24"/>
        </w:rPr>
        <w:t>, Second Edition. USA : CRC Press Taylor &amp; Francis Group.</w:t>
      </w:r>
    </w:p>
    <w:p w:rsidR="000172E8" w:rsidRPr="003472D4" w:rsidRDefault="00224D9F" w:rsidP="00E57DED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 w:cs="Times New Roman"/>
          <w:noProof/>
          <w:sz w:val="24"/>
          <w:szCs w:val="24"/>
        </w:rPr>
        <w:t>Hasibuan, Malayu, S.P. 20</w:t>
      </w:r>
      <w:r w:rsidR="00E57DED" w:rsidRPr="003472D4">
        <w:rPr>
          <w:rFonts w:ascii="Times New Roman" w:hAnsi="Times New Roman" w:cs="Times New Roman"/>
          <w:noProof/>
          <w:sz w:val="24"/>
          <w:szCs w:val="24"/>
        </w:rPr>
        <w:t>12</w:t>
      </w:r>
      <w:r w:rsidR="000172E8" w:rsidRPr="003472D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0172E8" w:rsidRPr="003472D4">
        <w:rPr>
          <w:rFonts w:ascii="Times New Roman" w:hAnsi="Times New Roman" w:cs="Times New Roman"/>
          <w:i/>
          <w:noProof/>
          <w:sz w:val="24"/>
          <w:szCs w:val="24"/>
        </w:rPr>
        <w:t>Manajemen Sumber Daya Manusia</w:t>
      </w:r>
      <w:r w:rsidR="000172E8" w:rsidRPr="003472D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C401F" w:rsidRPr="003472D4">
        <w:rPr>
          <w:rFonts w:ascii="Times New Roman" w:hAnsi="Times New Roman" w:cs="Times New Roman"/>
          <w:noProof/>
          <w:sz w:val="24"/>
          <w:szCs w:val="24"/>
        </w:rPr>
        <w:t>Jakarta : PT. Gunung Agung</w:t>
      </w:r>
      <w:r w:rsidR="000172E8" w:rsidRPr="003472D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97FCD" w:rsidRPr="003472D4" w:rsidRDefault="00397FCD" w:rsidP="000172E8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 w:cs="Times New Roman"/>
          <w:noProof/>
          <w:sz w:val="24"/>
          <w:szCs w:val="24"/>
        </w:rPr>
        <w:t xml:space="preserve">Mangkunegara, Anwar A.A, 2011. </w:t>
      </w:r>
      <w:r w:rsidRPr="003472D4">
        <w:rPr>
          <w:rFonts w:ascii="Times New Roman" w:hAnsi="Times New Roman" w:cs="Times New Roman"/>
          <w:i/>
          <w:noProof/>
          <w:sz w:val="24"/>
          <w:szCs w:val="24"/>
        </w:rPr>
        <w:t>Manajemen Sumber Daya Manusia Perusahaan</w:t>
      </w:r>
      <w:r w:rsidRPr="003472D4">
        <w:rPr>
          <w:rFonts w:ascii="Times New Roman" w:hAnsi="Times New Roman" w:cs="Times New Roman"/>
          <w:noProof/>
          <w:sz w:val="24"/>
          <w:szCs w:val="24"/>
        </w:rPr>
        <w:t>, Edisi Revisi, Cetakan Kesepuluh. Bandung : PT Remaja Rosdakarya Offset.</w:t>
      </w:r>
    </w:p>
    <w:p w:rsidR="00397FCD" w:rsidRPr="003472D4" w:rsidRDefault="00397FCD" w:rsidP="000172E8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 w:cs="Times New Roman"/>
          <w:noProof/>
          <w:sz w:val="24"/>
          <w:szCs w:val="24"/>
        </w:rPr>
        <w:t>Mathis, Robert L</w:t>
      </w:r>
      <w:r w:rsidR="005C7EB6" w:rsidRPr="003472D4">
        <w:rPr>
          <w:rFonts w:ascii="Times New Roman" w:hAnsi="Times New Roman" w:cs="Times New Roman"/>
          <w:noProof/>
          <w:sz w:val="24"/>
          <w:szCs w:val="24"/>
        </w:rPr>
        <w:t xml:space="preserve"> dan Jackson. 2011. </w:t>
      </w:r>
      <w:r w:rsidR="005C7EB6" w:rsidRPr="003472D4">
        <w:rPr>
          <w:rFonts w:ascii="Times New Roman" w:hAnsi="Times New Roman" w:cs="Times New Roman"/>
          <w:i/>
          <w:noProof/>
          <w:sz w:val="24"/>
          <w:szCs w:val="24"/>
        </w:rPr>
        <w:t>Manajemen Sumber Daya Manusia</w:t>
      </w:r>
      <w:r w:rsidR="005C7EB6" w:rsidRPr="003472D4">
        <w:rPr>
          <w:rFonts w:ascii="Times New Roman" w:hAnsi="Times New Roman" w:cs="Times New Roman"/>
          <w:noProof/>
          <w:sz w:val="24"/>
          <w:szCs w:val="24"/>
        </w:rPr>
        <w:t>. Edisi 10. Jakarta : Salemba Empat.</w:t>
      </w:r>
    </w:p>
    <w:p w:rsidR="00E57DED" w:rsidRPr="003472D4" w:rsidRDefault="00E57DED" w:rsidP="00E57DED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/>
          <w:noProof/>
          <w:sz w:val="24"/>
          <w:szCs w:val="24"/>
        </w:rPr>
        <w:t xml:space="preserve">Prihatini. 2013. “Analisis Hubungan beban Kerja dengan Stres Kerja Perawat di Tiap Ruang Rawat Inap RSUD Sidikalang”. </w:t>
      </w:r>
      <w:r w:rsidRPr="003472D4">
        <w:rPr>
          <w:rFonts w:ascii="Times New Roman" w:hAnsi="Times New Roman"/>
          <w:i/>
          <w:iCs/>
          <w:noProof/>
          <w:sz w:val="24"/>
          <w:szCs w:val="24"/>
        </w:rPr>
        <w:t xml:space="preserve">Tesis. </w:t>
      </w:r>
      <w:r w:rsidRPr="003472D4">
        <w:rPr>
          <w:rFonts w:ascii="Times New Roman" w:hAnsi="Times New Roman"/>
          <w:noProof/>
          <w:sz w:val="24"/>
          <w:szCs w:val="24"/>
        </w:rPr>
        <w:t>Sekolah Pascasarjana USU, Medan.</w:t>
      </w:r>
    </w:p>
    <w:p w:rsidR="00397FCD" w:rsidRPr="003472D4" w:rsidRDefault="00397FCD" w:rsidP="000172E8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 w:cs="Times New Roman"/>
          <w:noProof/>
          <w:sz w:val="24"/>
          <w:szCs w:val="24"/>
        </w:rPr>
        <w:t xml:space="preserve">Rivai, Veithzal. 2010. </w:t>
      </w:r>
      <w:r w:rsidRPr="003472D4">
        <w:rPr>
          <w:rFonts w:ascii="Times New Roman" w:hAnsi="Times New Roman" w:cs="Times New Roman"/>
          <w:i/>
          <w:noProof/>
          <w:sz w:val="24"/>
          <w:szCs w:val="24"/>
        </w:rPr>
        <w:t>Manajemen Sumber Daya Manusia untuk Perusahaan : Dari Teori ke Praktik</w:t>
      </w:r>
      <w:r w:rsidRPr="003472D4">
        <w:rPr>
          <w:rFonts w:ascii="Times New Roman" w:hAnsi="Times New Roman" w:cs="Times New Roman"/>
          <w:noProof/>
          <w:sz w:val="24"/>
          <w:szCs w:val="24"/>
        </w:rPr>
        <w:t>. Edisi pertama, Jakarta : Raja Grafindo Persada.</w:t>
      </w:r>
    </w:p>
    <w:p w:rsidR="00AA54EE" w:rsidRPr="003472D4" w:rsidRDefault="00397FCD" w:rsidP="00E57DED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 w:cs="Times New Roman"/>
          <w:noProof/>
          <w:sz w:val="24"/>
          <w:szCs w:val="24"/>
        </w:rPr>
        <w:t>Robbins, Stephen</w:t>
      </w:r>
      <w:r w:rsidR="00E57DED" w:rsidRPr="003472D4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 w:rsidR="00B12EAC" w:rsidRPr="003472D4">
        <w:rPr>
          <w:rFonts w:ascii="Times New Roman" w:hAnsi="Times New Roman" w:cs="Times New Roman"/>
          <w:noProof/>
          <w:sz w:val="24"/>
          <w:szCs w:val="24"/>
        </w:rPr>
        <w:t xml:space="preserve">. 2011. </w:t>
      </w:r>
      <w:r w:rsidR="00B12EAC" w:rsidRPr="003472D4">
        <w:rPr>
          <w:rFonts w:ascii="Times New Roman" w:hAnsi="Times New Roman" w:cs="Times New Roman"/>
          <w:i/>
          <w:noProof/>
          <w:sz w:val="24"/>
          <w:szCs w:val="24"/>
        </w:rPr>
        <w:t>Perilaku Organisasi</w:t>
      </w:r>
      <w:r w:rsidR="00B12EAC" w:rsidRPr="003472D4">
        <w:rPr>
          <w:rFonts w:ascii="Times New Roman" w:hAnsi="Times New Roman" w:cs="Times New Roman"/>
          <w:noProof/>
          <w:sz w:val="24"/>
          <w:szCs w:val="24"/>
        </w:rPr>
        <w:t>. Jakarta : Salemba Empat.</w:t>
      </w:r>
    </w:p>
    <w:p w:rsidR="00E57DED" w:rsidRPr="003472D4" w:rsidRDefault="00E57DED" w:rsidP="00E57DED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/>
          <w:noProof/>
          <w:sz w:val="24"/>
          <w:szCs w:val="24"/>
        </w:rPr>
        <w:t xml:space="preserve">Schultz, D., Schultz. 2010. </w:t>
      </w:r>
      <w:r w:rsidRPr="003472D4">
        <w:rPr>
          <w:rFonts w:ascii="Times New Roman" w:hAnsi="Times New Roman"/>
          <w:i/>
          <w:iCs/>
          <w:noProof/>
          <w:sz w:val="24"/>
          <w:szCs w:val="24"/>
        </w:rPr>
        <w:t xml:space="preserve">Psychology Work Today (9 Edition). </w:t>
      </w:r>
      <w:r w:rsidRPr="003472D4">
        <w:rPr>
          <w:rFonts w:ascii="Times New Roman" w:hAnsi="Times New Roman"/>
          <w:noProof/>
          <w:sz w:val="24"/>
          <w:szCs w:val="24"/>
        </w:rPr>
        <w:t>New Jersey : Pearson Education, Inc.</w:t>
      </w:r>
    </w:p>
    <w:p w:rsidR="00E57DED" w:rsidRPr="003472D4" w:rsidRDefault="00E57DED" w:rsidP="00E57DED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/>
          <w:noProof/>
          <w:sz w:val="24"/>
          <w:szCs w:val="24"/>
        </w:rPr>
        <w:lastRenderedPageBreak/>
        <w:t xml:space="preserve">Sugiyono. 2010. </w:t>
      </w:r>
      <w:r w:rsidRPr="003472D4">
        <w:rPr>
          <w:rFonts w:ascii="Times New Roman" w:hAnsi="Times New Roman"/>
          <w:i/>
          <w:iCs/>
          <w:noProof/>
          <w:sz w:val="24"/>
          <w:szCs w:val="24"/>
        </w:rPr>
        <w:t>Metode Penelitian Kuantitatif Kualitatif dan R&amp;D</w:t>
      </w:r>
      <w:r w:rsidRPr="003472D4">
        <w:rPr>
          <w:rFonts w:ascii="Times New Roman" w:hAnsi="Times New Roman"/>
          <w:noProof/>
          <w:sz w:val="24"/>
          <w:szCs w:val="24"/>
        </w:rPr>
        <w:t>. Bandung : Alfabeta.</w:t>
      </w:r>
    </w:p>
    <w:p w:rsidR="000172E8" w:rsidRPr="003472D4" w:rsidRDefault="00B12EAC" w:rsidP="00E57DED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 w:cs="Times New Roman"/>
          <w:noProof/>
          <w:sz w:val="24"/>
          <w:szCs w:val="24"/>
        </w:rPr>
        <w:t>Sugiyono</w:t>
      </w:r>
      <w:r w:rsidR="00E57DED" w:rsidRPr="003472D4">
        <w:rPr>
          <w:rFonts w:ascii="Times New Roman" w:hAnsi="Times New Roman" w:cs="Times New Roman"/>
          <w:noProof/>
          <w:sz w:val="24"/>
          <w:szCs w:val="24"/>
        </w:rPr>
        <w:t>.</w:t>
      </w:r>
      <w:r w:rsidRPr="003472D4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="00476937" w:rsidRPr="003472D4">
        <w:rPr>
          <w:rFonts w:ascii="Times New Roman" w:hAnsi="Times New Roman" w:cs="Times New Roman"/>
          <w:noProof/>
          <w:sz w:val="24"/>
          <w:szCs w:val="24"/>
        </w:rPr>
        <w:t>12</w:t>
      </w:r>
      <w:r w:rsidR="000172E8" w:rsidRPr="003472D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0172E8" w:rsidRPr="003472D4">
        <w:rPr>
          <w:rFonts w:ascii="Times New Roman" w:hAnsi="Times New Roman" w:cs="Times New Roman"/>
          <w:i/>
          <w:noProof/>
          <w:sz w:val="24"/>
          <w:szCs w:val="24"/>
        </w:rPr>
        <w:t>Metode Penelitian Bisnis</w:t>
      </w:r>
      <w:r w:rsidR="00476937" w:rsidRPr="003472D4">
        <w:rPr>
          <w:rFonts w:ascii="Times New Roman" w:hAnsi="Times New Roman" w:cs="Times New Roman"/>
          <w:noProof/>
          <w:sz w:val="24"/>
          <w:szCs w:val="24"/>
        </w:rPr>
        <w:t>.</w:t>
      </w:r>
      <w:r w:rsidR="00E931B1" w:rsidRPr="003472D4">
        <w:rPr>
          <w:rFonts w:ascii="Times New Roman" w:hAnsi="Times New Roman" w:cs="Times New Roman"/>
          <w:noProof/>
          <w:sz w:val="24"/>
          <w:szCs w:val="24"/>
        </w:rPr>
        <w:t xml:space="preserve"> Bandung : CV. Alfabeta</w:t>
      </w:r>
      <w:r w:rsidR="000172E8" w:rsidRPr="003472D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472D4" w:rsidRPr="003472D4" w:rsidRDefault="003472D4" w:rsidP="00E57DED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 w:cs="Times New Roman"/>
          <w:noProof/>
          <w:sz w:val="24"/>
          <w:szCs w:val="24"/>
        </w:rPr>
        <w:t xml:space="preserve">Suranto. 2009. </w:t>
      </w:r>
      <w:r w:rsidRPr="003472D4">
        <w:rPr>
          <w:rFonts w:ascii="Times New Roman" w:hAnsi="Times New Roman" w:cs="Times New Roman"/>
          <w:i/>
          <w:noProof/>
          <w:sz w:val="24"/>
          <w:szCs w:val="24"/>
        </w:rPr>
        <w:t>Komunikasi Organisasi</w:t>
      </w:r>
      <w:r w:rsidRPr="003472D4">
        <w:rPr>
          <w:rFonts w:ascii="Times New Roman" w:hAnsi="Times New Roman" w:cs="Times New Roman"/>
          <w:noProof/>
          <w:sz w:val="24"/>
          <w:szCs w:val="24"/>
        </w:rPr>
        <w:t>. Jakarta : Erlangga.</w:t>
      </w:r>
    </w:p>
    <w:p w:rsidR="00E57DED" w:rsidRPr="003472D4" w:rsidRDefault="00E57DED" w:rsidP="00E57DED">
      <w:pPr>
        <w:spacing w:before="240" w:line="240" w:lineRule="auto"/>
        <w:ind w:left="709" w:hanging="709"/>
        <w:rPr>
          <w:rFonts w:ascii="Times New Roman" w:hAnsi="Times New Roman"/>
          <w:noProof/>
          <w:sz w:val="24"/>
          <w:szCs w:val="24"/>
        </w:rPr>
      </w:pPr>
      <w:r w:rsidRPr="003472D4">
        <w:rPr>
          <w:rFonts w:ascii="Times New Roman" w:hAnsi="Times New Roman"/>
          <w:noProof/>
          <w:sz w:val="24"/>
          <w:szCs w:val="24"/>
        </w:rPr>
        <w:t xml:space="preserve">Susilo, Heru, Swasto Bambang, Zuana Indah Citra. 2014. “Pengaruh Pelatihan Kerja dan Lingkungan Kerja Karyawan Terhadap Prestasi Kerja Karyawan pada PT Jamsostek (Persero) Kantor Cabang Malang”. </w:t>
      </w:r>
      <w:r w:rsidRPr="003472D4">
        <w:rPr>
          <w:rFonts w:ascii="Times New Roman" w:hAnsi="Times New Roman"/>
          <w:i/>
          <w:iCs/>
          <w:noProof/>
          <w:sz w:val="24"/>
          <w:szCs w:val="24"/>
        </w:rPr>
        <w:t>Skiripsi</w:t>
      </w:r>
      <w:r w:rsidRPr="003472D4">
        <w:rPr>
          <w:rFonts w:ascii="Times New Roman" w:hAnsi="Times New Roman"/>
          <w:noProof/>
          <w:sz w:val="24"/>
          <w:szCs w:val="24"/>
        </w:rPr>
        <w:t>. Fakultas Ekonomi Universitas Brawijaya Malang.</w:t>
      </w:r>
    </w:p>
    <w:p w:rsidR="00E57DED" w:rsidRPr="003472D4" w:rsidRDefault="00E57DED" w:rsidP="00E57DED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/>
          <w:noProof/>
          <w:sz w:val="24"/>
          <w:szCs w:val="24"/>
        </w:rPr>
        <w:t xml:space="preserve">Sutalaksana, I.Z. Anggawisastra, R. dan Tjakraatmadja, J..H. 2010. </w:t>
      </w:r>
      <w:r w:rsidRPr="003472D4">
        <w:rPr>
          <w:rFonts w:ascii="Times New Roman" w:hAnsi="Times New Roman"/>
          <w:i/>
          <w:iCs/>
          <w:noProof/>
          <w:sz w:val="24"/>
          <w:szCs w:val="24"/>
        </w:rPr>
        <w:t>Teknik Perancangan Sistem Kerja,</w:t>
      </w:r>
      <w:r w:rsidRPr="003472D4">
        <w:rPr>
          <w:rFonts w:ascii="Times New Roman" w:hAnsi="Times New Roman"/>
          <w:noProof/>
          <w:sz w:val="24"/>
          <w:szCs w:val="24"/>
        </w:rPr>
        <w:t xml:space="preserve"> Edisi kedua. Bandung : ITB. </w:t>
      </w:r>
    </w:p>
    <w:p w:rsidR="00E57DED" w:rsidRPr="003472D4" w:rsidRDefault="00E57DED" w:rsidP="00E57DED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eastAsia="Times New Roman" w:hAnsi="Times New Roman"/>
          <w:noProof/>
          <w:sz w:val="24"/>
          <w:szCs w:val="24"/>
        </w:rPr>
        <w:t xml:space="preserve">Wijaya, Tony. 2013. </w:t>
      </w:r>
      <w:r w:rsidRPr="003472D4">
        <w:rPr>
          <w:rFonts w:ascii="Times New Roman" w:eastAsia="Times New Roman" w:hAnsi="Times New Roman"/>
          <w:i/>
          <w:iCs/>
          <w:noProof/>
          <w:sz w:val="24"/>
          <w:szCs w:val="24"/>
        </w:rPr>
        <w:t>Metodologi Penelitian Ekonomi dan Bisnis : Teori dan Praktik</w:t>
      </w:r>
      <w:r w:rsidRPr="003472D4">
        <w:rPr>
          <w:rFonts w:ascii="Times New Roman" w:eastAsia="Times New Roman" w:hAnsi="Times New Roman"/>
          <w:noProof/>
          <w:sz w:val="24"/>
          <w:szCs w:val="24"/>
        </w:rPr>
        <w:t>. Yogyakarta : Graha Ilmu.</w:t>
      </w:r>
    </w:p>
    <w:p w:rsidR="00B12EAC" w:rsidRPr="003472D4" w:rsidRDefault="00B12EAC" w:rsidP="000172E8">
      <w:pPr>
        <w:spacing w:before="24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3472D4">
        <w:rPr>
          <w:rFonts w:ascii="Times New Roman" w:hAnsi="Times New Roman" w:cs="Times New Roman"/>
          <w:noProof/>
          <w:sz w:val="24"/>
          <w:szCs w:val="24"/>
        </w:rPr>
        <w:t xml:space="preserve">Wirawan, 2013. </w:t>
      </w:r>
      <w:r w:rsidRPr="003472D4">
        <w:rPr>
          <w:rFonts w:ascii="Times New Roman" w:hAnsi="Times New Roman" w:cs="Times New Roman"/>
          <w:i/>
          <w:noProof/>
          <w:sz w:val="24"/>
          <w:szCs w:val="24"/>
        </w:rPr>
        <w:t>Kepemimpinan: Teori, Psikologi, Perilaku Organisasi, Aplikasi dan Penelitian</w:t>
      </w:r>
      <w:r w:rsidRPr="003472D4">
        <w:rPr>
          <w:rFonts w:ascii="Times New Roman" w:hAnsi="Times New Roman" w:cs="Times New Roman"/>
          <w:noProof/>
          <w:sz w:val="24"/>
          <w:szCs w:val="24"/>
        </w:rPr>
        <w:t>. Edisi1, Cetakan 1. Jakarta : Rajawali.</w:t>
      </w:r>
    </w:p>
    <w:sectPr w:rsidR="00B12EAC" w:rsidRPr="003472D4" w:rsidSect="00FA7450">
      <w:headerReference w:type="default" r:id="rId6"/>
      <w:footerReference w:type="first" r:id="rId7"/>
      <w:pgSz w:w="11907" w:h="16840" w:code="9"/>
      <w:pgMar w:top="2268" w:right="1701" w:bottom="1701" w:left="2268" w:header="851" w:footer="851" w:gutter="0"/>
      <w:pgNumType w:start="7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5F" w:rsidRDefault="0046125F" w:rsidP="008A6EBB">
      <w:pPr>
        <w:spacing w:after="0" w:line="240" w:lineRule="auto"/>
      </w:pPr>
      <w:r>
        <w:separator/>
      </w:r>
    </w:p>
  </w:endnote>
  <w:endnote w:type="continuationSeparator" w:id="1">
    <w:p w:rsidR="0046125F" w:rsidRDefault="0046125F" w:rsidP="008A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426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01FE3" w:rsidRDefault="002C7AEF">
        <w:pPr>
          <w:pStyle w:val="Footer"/>
          <w:jc w:val="center"/>
        </w:pPr>
        <w:r w:rsidRPr="00801FE3">
          <w:rPr>
            <w:rFonts w:ascii="Times New Roman" w:hAnsi="Times New Roman" w:cs="Times New Roman"/>
          </w:rPr>
          <w:fldChar w:fldCharType="begin"/>
        </w:r>
        <w:r w:rsidR="00801FE3" w:rsidRPr="00801FE3">
          <w:rPr>
            <w:rFonts w:ascii="Times New Roman" w:hAnsi="Times New Roman" w:cs="Times New Roman"/>
          </w:rPr>
          <w:instrText xml:space="preserve"> PAGE   \* MERGEFORMAT </w:instrText>
        </w:r>
        <w:r w:rsidRPr="00801FE3">
          <w:rPr>
            <w:rFonts w:ascii="Times New Roman" w:hAnsi="Times New Roman" w:cs="Times New Roman"/>
          </w:rPr>
          <w:fldChar w:fldCharType="separate"/>
        </w:r>
        <w:r w:rsidR="00661A87">
          <w:rPr>
            <w:rFonts w:ascii="Times New Roman" w:hAnsi="Times New Roman" w:cs="Times New Roman"/>
            <w:noProof/>
          </w:rPr>
          <w:t>75</w:t>
        </w:r>
        <w:r w:rsidRPr="00801FE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01FE3" w:rsidRDefault="00801F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5F" w:rsidRDefault="0046125F" w:rsidP="008A6EBB">
      <w:pPr>
        <w:spacing w:after="0" w:line="240" w:lineRule="auto"/>
      </w:pPr>
      <w:r>
        <w:separator/>
      </w:r>
    </w:p>
  </w:footnote>
  <w:footnote w:type="continuationSeparator" w:id="1">
    <w:p w:rsidR="0046125F" w:rsidRDefault="0046125F" w:rsidP="008A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652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A6EBB" w:rsidRDefault="002C7AEF">
        <w:pPr>
          <w:pStyle w:val="Header"/>
          <w:jc w:val="right"/>
        </w:pPr>
        <w:r w:rsidRPr="00902643">
          <w:rPr>
            <w:rFonts w:ascii="Times New Roman" w:hAnsi="Times New Roman" w:cs="Times New Roman"/>
          </w:rPr>
          <w:fldChar w:fldCharType="begin"/>
        </w:r>
        <w:r w:rsidR="008A6EBB" w:rsidRPr="00902643">
          <w:rPr>
            <w:rFonts w:ascii="Times New Roman" w:hAnsi="Times New Roman" w:cs="Times New Roman"/>
          </w:rPr>
          <w:instrText xml:space="preserve"> PAGE   \* MERGEFORMAT </w:instrText>
        </w:r>
        <w:r w:rsidRPr="00902643">
          <w:rPr>
            <w:rFonts w:ascii="Times New Roman" w:hAnsi="Times New Roman" w:cs="Times New Roman"/>
          </w:rPr>
          <w:fldChar w:fldCharType="separate"/>
        </w:r>
        <w:r w:rsidR="00661A87">
          <w:rPr>
            <w:rFonts w:ascii="Times New Roman" w:hAnsi="Times New Roman" w:cs="Times New Roman"/>
            <w:noProof/>
          </w:rPr>
          <w:t>76</w:t>
        </w:r>
        <w:r w:rsidRPr="0090264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A6EBB" w:rsidRDefault="008A6E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CED"/>
    <w:rsid w:val="000130F2"/>
    <w:rsid w:val="000172E8"/>
    <w:rsid w:val="00027271"/>
    <w:rsid w:val="0003284D"/>
    <w:rsid w:val="000338B6"/>
    <w:rsid w:val="00081F1B"/>
    <w:rsid w:val="000C3FB1"/>
    <w:rsid w:val="000C7673"/>
    <w:rsid w:val="001021BA"/>
    <w:rsid w:val="001039C5"/>
    <w:rsid w:val="00137D49"/>
    <w:rsid w:val="00171947"/>
    <w:rsid w:val="001B6224"/>
    <w:rsid w:val="00213A69"/>
    <w:rsid w:val="00224D9F"/>
    <w:rsid w:val="00230E3F"/>
    <w:rsid w:val="00236CED"/>
    <w:rsid w:val="00245934"/>
    <w:rsid w:val="002864D4"/>
    <w:rsid w:val="002C7AEF"/>
    <w:rsid w:val="002E19F6"/>
    <w:rsid w:val="00310833"/>
    <w:rsid w:val="00311CA6"/>
    <w:rsid w:val="00341E86"/>
    <w:rsid w:val="00344197"/>
    <w:rsid w:val="003472D4"/>
    <w:rsid w:val="00365F27"/>
    <w:rsid w:val="00377723"/>
    <w:rsid w:val="00377D94"/>
    <w:rsid w:val="00380841"/>
    <w:rsid w:val="00392AC9"/>
    <w:rsid w:val="00397FCD"/>
    <w:rsid w:val="003C74EF"/>
    <w:rsid w:val="0040347C"/>
    <w:rsid w:val="00447E12"/>
    <w:rsid w:val="0046125F"/>
    <w:rsid w:val="00476937"/>
    <w:rsid w:val="004847C2"/>
    <w:rsid w:val="004A1ABB"/>
    <w:rsid w:val="004B552B"/>
    <w:rsid w:val="004D428F"/>
    <w:rsid w:val="004E03EE"/>
    <w:rsid w:val="0053353A"/>
    <w:rsid w:val="0055173A"/>
    <w:rsid w:val="005569D9"/>
    <w:rsid w:val="005939E1"/>
    <w:rsid w:val="00594441"/>
    <w:rsid w:val="005A54BD"/>
    <w:rsid w:val="005C7EB6"/>
    <w:rsid w:val="005D3982"/>
    <w:rsid w:val="005E1C50"/>
    <w:rsid w:val="005F1AC7"/>
    <w:rsid w:val="006025A8"/>
    <w:rsid w:val="00606CDB"/>
    <w:rsid w:val="00607665"/>
    <w:rsid w:val="00643622"/>
    <w:rsid w:val="00656DA7"/>
    <w:rsid w:val="00661A87"/>
    <w:rsid w:val="00662053"/>
    <w:rsid w:val="006814DC"/>
    <w:rsid w:val="006927AD"/>
    <w:rsid w:val="006C6ECA"/>
    <w:rsid w:val="006D3B55"/>
    <w:rsid w:val="00784F59"/>
    <w:rsid w:val="00786AF0"/>
    <w:rsid w:val="007A27FB"/>
    <w:rsid w:val="007A6E1D"/>
    <w:rsid w:val="007B3309"/>
    <w:rsid w:val="007C44A8"/>
    <w:rsid w:val="007F04FF"/>
    <w:rsid w:val="00801FE3"/>
    <w:rsid w:val="00801FEE"/>
    <w:rsid w:val="008418BE"/>
    <w:rsid w:val="00843CBB"/>
    <w:rsid w:val="008776B2"/>
    <w:rsid w:val="00886309"/>
    <w:rsid w:val="008A2F2D"/>
    <w:rsid w:val="008A6EBB"/>
    <w:rsid w:val="00902643"/>
    <w:rsid w:val="009112D5"/>
    <w:rsid w:val="00932BE5"/>
    <w:rsid w:val="009766B2"/>
    <w:rsid w:val="009874BF"/>
    <w:rsid w:val="009911CB"/>
    <w:rsid w:val="00992F57"/>
    <w:rsid w:val="00997C2C"/>
    <w:rsid w:val="009A62DF"/>
    <w:rsid w:val="009C6665"/>
    <w:rsid w:val="009D69DC"/>
    <w:rsid w:val="009E4F05"/>
    <w:rsid w:val="009E7A26"/>
    <w:rsid w:val="00A035C8"/>
    <w:rsid w:val="00A203EA"/>
    <w:rsid w:val="00A2329E"/>
    <w:rsid w:val="00A57856"/>
    <w:rsid w:val="00A74A6C"/>
    <w:rsid w:val="00A87AE2"/>
    <w:rsid w:val="00A96C84"/>
    <w:rsid w:val="00AA54EE"/>
    <w:rsid w:val="00AA6927"/>
    <w:rsid w:val="00AC401F"/>
    <w:rsid w:val="00AC60EA"/>
    <w:rsid w:val="00AF7335"/>
    <w:rsid w:val="00B11A73"/>
    <w:rsid w:val="00B12EAC"/>
    <w:rsid w:val="00B33358"/>
    <w:rsid w:val="00B353DA"/>
    <w:rsid w:val="00B364AE"/>
    <w:rsid w:val="00B419DE"/>
    <w:rsid w:val="00B73370"/>
    <w:rsid w:val="00BD133F"/>
    <w:rsid w:val="00BD2929"/>
    <w:rsid w:val="00BE0D2F"/>
    <w:rsid w:val="00BE491D"/>
    <w:rsid w:val="00C109E0"/>
    <w:rsid w:val="00C23FDF"/>
    <w:rsid w:val="00C328F1"/>
    <w:rsid w:val="00C43D08"/>
    <w:rsid w:val="00C567A0"/>
    <w:rsid w:val="00C56DEA"/>
    <w:rsid w:val="00C774BD"/>
    <w:rsid w:val="00C84A75"/>
    <w:rsid w:val="00C8544A"/>
    <w:rsid w:val="00CC354B"/>
    <w:rsid w:val="00CD3B34"/>
    <w:rsid w:val="00CE7887"/>
    <w:rsid w:val="00CF69C6"/>
    <w:rsid w:val="00D17DC5"/>
    <w:rsid w:val="00D45339"/>
    <w:rsid w:val="00D75D8B"/>
    <w:rsid w:val="00DA1AE7"/>
    <w:rsid w:val="00DA247F"/>
    <w:rsid w:val="00E2404E"/>
    <w:rsid w:val="00E57DED"/>
    <w:rsid w:val="00E66967"/>
    <w:rsid w:val="00E9314E"/>
    <w:rsid w:val="00E931B1"/>
    <w:rsid w:val="00EE2A52"/>
    <w:rsid w:val="00EF64A1"/>
    <w:rsid w:val="00F12309"/>
    <w:rsid w:val="00F12421"/>
    <w:rsid w:val="00F3478D"/>
    <w:rsid w:val="00FA7450"/>
    <w:rsid w:val="00FD5F1F"/>
    <w:rsid w:val="00FE04BE"/>
    <w:rsid w:val="00FE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EBB"/>
  </w:style>
  <w:style w:type="paragraph" w:styleId="Footer">
    <w:name w:val="footer"/>
    <w:basedOn w:val="Normal"/>
    <w:link w:val="FooterChar"/>
    <w:uiPriority w:val="99"/>
    <w:unhideWhenUsed/>
    <w:rsid w:val="008A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EBB"/>
  </w:style>
  <w:style w:type="character" w:styleId="Hyperlink">
    <w:name w:val="Hyperlink"/>
    <w:basedOn w:val="DefaultParagraphFont"/>
    <w:uiPriority w:val="99"/>
    <w:unhideWhenUsed/>
    <w:rsid w:val="00801FE3"/>
    <w:rPr>
      <w:color w:val="0000FF" w:themeColor="hyperlink"/>
      <w:u w:val="single"/>
    </w:rPr>
  </w:style>
  <w:style w:type="character" w:customStyle="1" w:styleId="FontStyle28">
    <w:name w:val="Font Style28"/>
    <w:basedOn w:val="DefaultParagraphFont"/>
    <w:uiPriority w:val="99"/>
    <w:rsid w:val="00E57DED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EBB"/>
  </w:style>
  <w:style w:type="paragraph" w:styleId="Footer">
    <w:name w:val="footer"/>
    <w:basedOn w:val="Normal"/>
    <w:link w:val="FooterChar"/>
    <w:uiPriority w:val="99"/>
    <w:unhideWhenUsed/>
    <w:rsid w:val="008A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EBB"/>
  </w:style>
  <w:style w:type="character" w:styleId="Hyperlink">
    <w:name w:val="Hyperlink"/>
    <w:basedOn w:val="DefaultParagraphFont"/>
    <w:uiPriority w:val="99"/>
    <w:unhideWhenUsed/>
    <w:rsid w:val="00801F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2019-03-03T16:12:00Z</cp:lastPrinted>
  <dcterms:created xsi:type="dcterms:W3CDTF">2019-09-14T03:32:00Z</dcterms:created>
  <dcterms:modified xsi:type="dcterms:W3CDTF">2019-09-14T03:32:00Z</dcterms:modified>
</cp:coreProperties>
</file>